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D62169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D62169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D62169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D62169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D62169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D62169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D62169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D62169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D62169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1B6D158B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08703749"/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2A7F93">
        <w:rPr>
          <w:rFonts w:ascii="Times New Roman" w:eastAsia="Times New Roman" w:hAnsi="Times New Roman" w:cs="Times New Roman"/>
          <w:sz w:val="24"/>
          <w:szCs w:val="24"/>
        </w:rPr>
        <w:t>David Berlin</w:t>
      </w:r>
      <w:r w:rsidR="008540A1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4FEDD448" w:rsidR="003E3FA5" w:rsidRPr="00D62169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14:paraId="652A9EDC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A1AAA5E" w14:textId="41C91C74" w:rsidR="003A536F" w:rsidRPr="00D62169" w:rsidRDefault="003E3FA5" w:rsidP="002A7F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2A7F93">
        <w:rPr>
          <w:rFonts w:ascii="Times New Roman" w:eastAsia="Times New Roman" w:hAnsi="Times New Roman" w:cs="Times New Roman"/>
          <w:sz w:val="24"/>
          <w:szCs w:val="24"/>
        </w:rPr>
        <w:t>Fred Bednarski III</w:t>
      </w:r>
    </w:p>
    <w:p w14:paraId="12E1F81F" w14:textId="77777777" w:rsidR="003E3FA5" w:rsidRPr="00D62169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65E89072" w:rsidR="003E3FA5" w:rsidRPr="00D62169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9B36CB">
        <w:rPr>
          <w:rFonts w:ascii="Times New Roman" w:eastAsia="Times New Roman" w:hAnsi="Times New Roman" w:cs="Times New Roman"/>
          <w:sz w:val="24"/>
          <w:szCs w:val="24"/>
        </w:rPr>
        <w:t>June</w:t>
      </w:r>
      <w:r w:rsidR="00C62FC8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36C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2A7F93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1105946C" w14:textId="77777777" w:rsidR="003E3FA5" w:rsidRPr="00D62169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63CD7230" w:rsidR="003E3FA5" w:rsidRPr="00D62169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r w:rsidRPr="00D62169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C62FC8" w:rsidRPr="00D62169"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="002A7F93">
        <w:rPr>
          <w:rFonts w:ascii="Times New Roman" w:eastAsia="Times New Roman" w:hAnsi="Times New Roman" w:cs="Times New Roman"/>
          <w:bCs/>
          <w:iCs/>
          <w:sz w:val="24"/>
          <w:szCs w:val="24"/>
        </w:rPr>
        <w:t>4</w:t>
      </w:r>
      <w:r w:rsidR="00C62FC8" w:rsidRPr="00D62169">
        <w:rPr>
          <w:rFonts w:ascii="Times New Roman" w:eastAsia="Times New Roman" w:hAnsi="Times New Roman" w:cs="Times New Roman"/>
          <w:bCs/>
          <w:iCs/>
          <w:sz w:val="24"/>
          <w:szCs w:val="24"/>
        </w:rPr>
        <w:t>7</w:t>
      </w:r>
      <w:r w:rsidR="002A7F93">
        <w:rPr>
          <w:rFonts w:ascii="Times New Roman" w:eastAsia="Times New Roman" w:hAnsi="Times New Roman" w:cs="Times New Roman"/>
          <w:bCs/>
          <w:iCs/>
          <w:sz w:val="24"/>
          <w:szCs w:val="24"/>
        </w:rPr>
        <w:t>18</w:t>
      </w:r>
      <w:r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1"/>
      <w:r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</w:t>
      </w:r>
      <w:r w:rsidR="00CE335E"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48767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Staff Water Supply Corporation and City of Carbon</w:t>
      </w:r>
      <w:r w:rsidR="008540A1"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for Sale, Transfer, or Merger of Facilities and Certificate Rights in</w:t>
      </w:r>
      <w:r w:rsidR="00E50B6A"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48767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Eastland</w:t>
      </w:r>
      <w:r w:rsidR="0059396E"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County</w:t>
      </w:r>
    </w:p>
    <w:p w14:paraId="2430D8CD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09EB8F" w14:textId="03B339F4" w:rsidR="00BA5191" w:rsidRPr="00D62169" w:rsidRDefault="00BA5191" w:rsidP="00BA5191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487677">
        <w:rPr>
          <w:rFonts w:ascii="Times New Roman" w:eastAsia="Times New Roman" w:hAnsi="Times New Roman" w:cs="Times New Roman"/>
          <w:sz w:val="24"/>
          <w:szCs w:val="24"/>
        </w:rPr>
        <w:t>March</w:t>
      </w:r>
      <w:r w:rsidR="0059396E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7677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48767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87677">
        <w:rPr>
          <w:rFonts w:ascii="Times New Roman" w:eastAsia="Times New Roman" w:hAnsi="Times New Roman" w:cs="Times New Roman"/>
          <w:sz w:val="24"/>
          <w:szCs w:val="24"/>
        </w:rPr>
        <w:t>Staff Water Supply Corporation (Staff WSC) and City of Carbon (Carbon)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filed an application for the sale and transfer of facilities and certificate rights in </w:t>
      </w:r>
      <w:r w:rsidR="00487677">
        <w:rPr>
          <w:rFonts w:ascii="Times New Roman" w:eastAsia="Times New Roman" w:hAnsi="Times New Roman" w:cs="Times New Roman"/>
          <w:sz w:val="24"/>
          <w:szCs w:val="24"/>
        </w:rPr>
        <w:t>Eastland</w:t>
      </w:r>
      <w:r w:rsidR="0059396E" w:rsidRPr="00D62169">
        <w:rPr>
          <w:rFonts w:ascii="Times New Roman" w:eastAsia="Times New Roman" w:hAnsi="Times New Roman" w:cs="Times New Roman"/>
          <w:sz w:val="24"/>
          <w:szCs w:val="24"/>
        </w:rPr>
        <w:t xml:space="preserve"> County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under the provisions of Texas Water Code § 13.301 and 16 Texas Administrative Code § 24.239. </w:t>
      </w:r>
    </w:p>
    <w:bookmarkEnd w:id="0"/>
    <w:p w14:paraId="222AC507" w14:textId="620F396D" w:rsidR="00835E1B" w:rsidRPr="00675A45" w:rsidRDefault="00A66276" w:rsidP="00675A45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D62169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4, 10, 11, 12, and 14 of the application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suppl</w:t>
      </w:r>
      <w:r w:rsidR="00675A45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mental filings</w:t>
      </w:r>
      <w:r w:rsidR="00675A45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595161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743434" w:rsidRPr="00743434">
        <w:rPr>
          <w:rFonts w:ascii="Times New Roman" w:eastAsia="Times New Roman" w:hAnsi="Times New Roman" w:cs="Times New Roman"/>
          <w:sz w:val="24"/>
          <w:szCs w:val="24"/>
        </w:rPr>
        <w:t xml:space="preserve">did not identify any deficiencies in those answers for purposes of determining whether the application is administratively complete.  Therefore, </w:t>
      </w:r>
      <w:r w:rsidR="00595161">
        <w:rPr>
          <w:rFonts w:ascii="Times New Roman" w:eastAsia="Times New Roman" w:hAnsi="Times New Roman" w:cs="Times New Roman"/>
          <w:sz w:val="24"/>
          <w:szCs w:val="24"/>
        </w:rPr>
        <w:t>I</w:t>
      </w:r>
      <w:r w:rsidR="00743434" w:rsidRPr="00743434">
        <w:rPr>
          <w:rFonts w:ascii="Times New Roman" w:eastAsia="Times New Roman" w:hAnsi="Times New Roman" w:cs="Times New Roman"/>
          <w:sz w:val="24"/>
          <w:szCs w:val="24"/>
        </w:rPr>
        <w:t xml:space="preserve"> recommend that the Commission deem the application administratively complete from a financial perspective.</w:t>
      </w:r>
    </w:p>
    <w:sectPr w:rsidR="00835E1B" w:rsidRPr="00675A45" w:rsidSect="00DC0A5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C06A4" w14:textId="77777777" w:rsidR="00751E4A" w:rsidRDefault="00751E4A" w:rsidP="003E3FA5">
      <w:pPr>
        <w:spacing w:after="0" w:line="240" w:lineRule="auto"/>
      </w:pPr>
      <w:r>
        <w:separator/>
      </w:r>
    </w:p>
  </w:endnote>
  <w:endnote w:type="continuationSeparator" w:id="0">
    <w:p w14:paraId="5F1AFF11" w14:textId="77777777" w:rsidR="00751E4A" w:rsidRDefault="00751E4A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751E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751E4A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72F50" w14:textId="77777777" w:rsidR="00751E4A" w:rsidRDefault="00751E4A" w:rsidP="003E3FA5">
      <w:pPr>
        <w:spacing w:after="0" w:line="240" w:lineRule="auto"/>
      </w:pPr>
      <w:r>
        <w:separator/>
      </w:r>
    </w:p>
  </w:footnote>
  <w:footnote w:type="continuationSeparator" w:id="0">
    <w:p w14:paraId="0797A6A5" w14:textId="77777777" w:rsidR="00751E4A" w:rsidRDefault="00751E4A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27E"/>
    <w:multiLevelType w:val="hybridMultilevel"/>
    <w:tmpl w:val="7A2C6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2AF47B8"/>
    <w:multiLevelType w:val="hybridMultilevel"/>
    <w:tmpl w:val="245658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21F3E"/>
    <w:rsid w:val="00081894"/>
    <w:rsid w:val="00115BC0"/>
    <w:rsid w:val="00147CE5"/>
    <w:rsid w:val="00205E22"/>
    <w:rsid w:val="00256BA8"/>
    <w:rsid w:val="0026545C"/>
    <w:rsid w:val="00274DE6"/>
    <w:rsid w:val="00284379"/>
    <w:rsid w:val="002A560E"/>
    <w:rsid w:val="002A7F93"/>
    <w:rsid w:val="003267C0"/>
    <w:rsid w:val="00337DAB"/>
    <w:rsid w:val="00363697"/>
    <w:rsid w:val="0039513D"/>
    <w:rsid w:val="003A536F"/>
    <w:rsid w:val="003B0375"/>
    <w:rsid w:val="003B73BF"/>
    <w:rsid w:val="003C1F2C"/>
    <w:rsid w:val="003E3FA5"/>
    <w:rsid w:val="00487677"/>
    <w:rsid w:val="004C7A9B"/>
    <w:rsid w:val="0059396E"/>
    <w:rsid w:val="00595161"/>
    <w:rsid w:val="005A59AC"/>
    <w:rsid w:val="005C50C8"/>
    <w:rsid w:val="005E707D"/>
    <w:rsid w:val="00601700"/>
    <w:rsid w:val="00635BC4"/>
    <w:rsid w:val="00675A45"/>
    <w:rsid w:val="00743434"/>
    <w:rsid w:val="00751E4A"/>
    <w:rsid w:val="007700A2"/>
    <w:rsid w:val="007D0A6F"/>
    <w:rsid w:val="008231C7"/>
    <w:rsid w:val="00835E1B"/>
    <w:rsid w:val="008540A1"/>
    <w:rsid w:val="00892F67"/>
    <w:rsid w:val="00911773"/>
    <w:rsid w:val="00971542"/>
    <w:rsid w:val="009B36CB"/>
    <w:rsid w:val="00A66276"/>
    <w:rsid w:val="00AE4987"/>
    <w:rsid w:val="00AF62C3"/>
    <w:rsid w:val="00BA5191"/>
    <w:rsid w:val="00C0242A"/>
    <w:rsid w:val="00C62FC8"/>
    <w:rsid w:val="00C74679"/>
    <w:rsid w:val="00CA2904"/>
    <w:rsid w:val="00CE13C7"/>
    <w:rsid w:val="00CE335E"/>
    <w:rsid w:val="00D20C05"/>
    <w:rsid w:val="00D55C56"/>
    <w:rsid w:val="00D62169"/>
    <w:rsid w:val="00D73FFD"/>
    <w:rsid w:val="00D9105A"/>
    <w:rsid w:val="00DB470A"/>
    <w:rsid w:val="00DB5A79"/>
    <w:rsid w:val="00DF0A0F"/>
    <w:rsid w:val="00E50B6A"/>
    <w:rsid w:val="00E61F2E"/>
    <w:rsid w:val="00E71DE9"/>
    <w:rsid w:val="00F0200F"/>
    <w:rsid w:val="00F020B3"/>
    <w:rsid w:val="00F21E89"/>
    <w:rsid w:val="00F65A84"/>
    <w:rsid w:val="00FB2DCF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3FA5"/>
  </w:style>
  <w:style w:type="paragraph" w:styleId="Footer">
    <w:name w:val="footer"/>
    <w:basedOn w:val="Normal"/>
    <w:link w:val="Foot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FB2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Fred Bednarski</cp:lastModifiedBy>
  <cp:revision>2</cp:revision>
  <dcterms:created xsi:type="dcterms:W3CDTF">2023-05-31T17:44:00Z</dcterms:created>
  <dcterms:modified xsi:type="dcterms:W3CDTF">2023-05-31T17:44:00Z</dcterms:modified>
</cp:coreProperties>
</file>